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C04D2" w14:textId="6A623F40" w:rsidR="00247DCE" w:rsidRPr="00E36A3D" w:rsidRDefault="00247DCE" w:rsidP="00784503">
      <w:pPr>
        <w:pBdr>
          <w:bottom w:val="single" w:sz="6" w:space="1" w:color="auto"/>
        </w:pBdr>
        <w:spacing w:line="264" w:lineRule="auto"/>
        <w:jc w:val="center"/>
        <w:rPr>
          <w:rFonts w:cstheme="minorHAnsi"/>
          <w:b/>
          <w:color w:val="C00000"/>
          <w:sz w:val="24"/>
          <w:szCs w:val="24"/>
        </w:rPr>
      </w:pPr>
      <w:r w:rsidRPr="00E36A3D">
        <w:rPr>
          <w:rFonts w:cstheme="minorHAnsi"/>
          <w:b/>
          <w:color w:val="C00000"/>
          <w:sz w:val="24"/>
          <w:szCs w:val="24"/>
        </w:rPr>
        <w:t>Part-Time PhD f</w:t>
      </w:r>
      <w:r w:rsidR="00AF30FA">
        <w:rPr>
          <w:rFonts w:cstheme="minorHAnsi"/>
          <w:b/>
          <w:color w:val="C00000"/>
          <w:sz w:val="24"/>
          <w:szCs w:val="24"/>
        </w:rPr>
        <w:t xml:space="preserve">or working Professionals </w:t>
      </w:r>
      <w:r w:rsidR="0038627F">
        <w:rPr>
          <w:rFonts w:cstheme="minorHAnsi"/>
          <w:b/>
          <w:color w:val="C00000"/>
          <w:sz w:val="24"/>
          <w:szCs w:val="24"/>
        </w:rPr>
        <w:t xml:space="preserve">2023-24 </w:t>
      </w:r>
      <w:r w:rsidR="00AF30FA">
        <w:rPr>
          <w:rFonts w:cstheme="minorHAnsi"/>
          <w:b/>
          <w:color w:val="C00000"/>
          <w:sz w:val="24"/>
          <w:szCs w:val="24"/>
        </w:rPr>
        <w:t xml:space="preserve">Batch </w:t>
      </w:r>
      <w:r w:rsidR="0038627F">
        <w:rPr>
          <w:rFonts w:cstheme="minorHAnsi"/>
          <w:b/>
          <w:color w:val="C00000"/>
          <w:sz w:val="24"/>
          <w:szCs w:val="24"/>
        </w:rPr>
        <w:t>2</w:t>
      </w:r>
      <w:r w:rsidRPr="00E36A3D">
        <w:rPr>
          <w:rFonts w:cstheme="minorHAnsi"/>
          <w:b/>
          <w:color w:val="C00000"/>
          <w:sz w:val="24"/>
          <w:szCs w:val="24"/>
        </w:rPr>
        <w:t xml:space="preserve">: Letter of Undertaking                                </w:t>
      </w:r>
      <w:r w:rsidR="00A0200B" w:rsidRPr="00E36A3D">
        <w:rPr>
          <w:rFonts w:cstheme="minorHAnsi"/>
          <w:b/>
          <w:color w:val="C00000"/>
          <w:sz w:val="24"/>
          <w:szCs w:val="24"/>
        </w:rPr>
        <w:t xml:space="preserve">  </w:t>
      </w:r>
      <w:r w:rsidR="00784503">
        <w:rPr>
          <w:rFonts w:cstheme="minorHAnsi"/>
          <w:b/>
          <w:color w:val="C00000"/>
          <w:sz w:val="24"/>
          <w:szCs w:val="24"/>
        </w:rPr>
        <w:t xml:space="preserve">        </w:t>
      </w:r>
      <w:r w:rsidR="00A63D82" w:rsidRPr="00E36A3D">
        <w:rPr>
          <w:rFonts w:cstheme="minorHAnsi"/>
          <w:b/>
          <w:color w:val="C00000"/>
          <w:sz w:val="24"/>
          <w:szCs w:val="24"/>
        </w:rPr>
        <w:t>Annexure</w:t>
      </w:r>
      <w:r w:rsidR="00E679DC" w:rsidRPr="00E36A3D">
        <w:rPr>
          <w:rFonts w:cstheme="minorHAnsi"/>
          <w:b/>
          <w:color w:val="C00000"/>
          <w:sz w:val="24"/>
          <w:szCs w:val="24"/>
        </w:rPr>
        <w:t xml:space="preserve"> </w:t>
      </w:r>
      <w:r w:rsidR="00C35BE2">
        <w:rPr>
          <w:rFonts w:cstheme="minorHAnsi"/>
          <w:b/>
          <w:color w:val="C00000"/>
          <w:sz w:val="24"/>
          <w:szCs w:val="24"/>
        </w:rPr>
        <w:t>-16</w:t>
      </w:r>
    </w:p>
    <w:tbl>
      <w:tblPr>
        <w:tblStyle w:val="TableGrid2"/>
        <w:tblW w:w="5000" w:type="pct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1935"/>
        <w:gridCol w:w="4068"/>
        <w:gridCol w:w="969"/>
        <w:gridCol w:w="3818"/>
      </w:tblGrid>
      <w:tr w:rsidR="00247DCE" w:rsidRPr="00247DCE" w14:paraId="6F888102" w14:textId="77777777" w:rsidTr="00E36A3D">
        <w:trPr>
          <w:trHeight w:val="377"/>
        </w:trPr>
        <w:tc>
          <w:tcPr>
            <w:tcW w:w="897" w:type="pct"/>
            <w:vAlign w:val="center"/>
          </w:tcPr>
          <w:p w14:paraId="4CB98A7B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DCE">
              <w:rPr>
                <w:rFonts w:asciiTheme="minorHAnsi" w:hAnsiTheme="minorHAnsi" w:cstheme="minorHAnsi"/>
                <w:b/>
                <w:sz w:val="20"/>
                <w:szCs w:val="20"/>
              </w:rPr>
              <w:t>Application No</w:t>
            </w:r>
          </w:p>
        </w:tc>
        <w:tc>
          <w:tcPr>
            <w:tcW w:w="1885" w:type="pct"/>
            <w:vAlign w:val="center"/>
          </w:tcPr>
          <w:p w14:paraId="050264E8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47E5D20D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DCE">
              <w:rPr>
                <w:rFonts w:asciiTheme="minorHAnsi" w:hAnsiTheme="minorHAnsi" w:cstheme="minorHAnsi"/>
                <w:b/>
                <w:sz w:val="20"/>
                <w:szCs w:val="20"/>
              </w:rPr>
              <w:t>Roll No</w:t>
            </w:r>
          </w:p>
        </w:tc>
        <w:tc>
          <w:tcPr>
            <w:tcW w:w="1768" w:type="pct"/>
            <w:vAlign w:val="center"/>
          </w:tcPr>
          <w:p w14:paraId="56B81849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7DCE" w:rsidRPr="00247DCE" w14:paraId="302603C0" w14:textId="77777777" w:rsidTr="00E36A3D">
        <w:trPr>
          <w:trHeight w:val="341"/>
        </w:trPr>
        <w:tc>
          <w:tcPr>
            <w:tcW w:w="897" w:type="pct"/>
            <w:vAlign w:val="center"/>
          </w:tcPr>
          <w:p w14:paraId="62CA176B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DCE">
              <w:rPr>
                <w:rFonts w:asciiTheme="minorHAnsi" w:hAnsiTheme="minorHAnsi" w:cstheme="minorHAnsi"/>
                <w:b/>
                <w:sz w:val="20"/>
                <w:szCs w:val="20"/>
              </w:rPr>
              <w:t>Candidate Name</w:t>
            </w:r>
          </w:p>
        </w:tc>
        <w:tc>
          <w:tcPr>
            <w:tcW w:w="4103" w:type="pct"/>
            <w:gridSpan w:val="3"/>
            <w:vAlign w:val="center"/>
          </w:tcPr>
          <w:p w14:paraId="7DF16113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7DCE" w:rsidRPr="00247DCE" w14:paraId="38F5D43B" w14:textId="77777777" w:rsidTr="00E36A3D">
        <w:trPr>
          <w:trHeight w:val="350"/>
        </w:trPr>
        <w:tc>
          <w:tcPr>
            <w:tcW w:w="897" w:type="pct"/>
            <w:vAlign w:val="center"/>
          </w:tcPr>
          <w:p w14:paraId="3D6A9B51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DCE">
              <w:rPr>
                <w:rFonts w:asciiTheme="minorHAnsi" w:hAnsiTheme="minorHAnsi" w:cstheme="minorHAnsi"/>
                <w:b/>
                <w:sz w:val="20"/>
                <w:szCs w:val="20"/>
              </w:rPr>
              <w:t>Name of Institution</w:t>
            </w:r>
          </w:p>
        </w:tc>
        <w:tc>
          <w:tcPr>
            <w:tcW w:w="4103" w:type="pct"/>
            <w:gridSpan w:val="3"/>
            <w:vAlign w:val="center"/>
          </w:tcPr>
          <w:p w14:paraId="3DD53F9A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7DCE" w:rsidRPr="00247DCE" w14:paraId="1778C0DB" w14:textId="77777777" w:rsidTr="00E36A3D">
        <w:trPr>
          <w:trHeight w:val="350"/>
        </w:trPr>
        <w:tc>
          <w:tcPr>
            <w:tcW w:w="897" w:type="pct"/>
            <w:vAlign w:val="center"/>
          </w:tcPr>
          <w:p w14:paraId="49DBBABE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7DCE">
              <w:rPr>
                <w:rFonts w:asciiTheme="minorHAnsi" w:hAnsiTheme="minorHAnsi" w:cstheme="minorHAnsi"/>
                <w:b/>
                <w:sz w:val="20"/>
                <w:szCs w:val="20"/>
              </w:rPr>
              <w:t>Date of Joining</w:t>
            </w:r>
          </w:p>
        </w:tc>
        <w:tc>
          <w:tcPr>
            <w:tcW w:w="4103" w:type="pct"/>
            <w:gridSpan w:val="3"/>
            <w:vAlign w:val="center"/>
          </w:tcPr>
          <w:p w14:paraId="0D97E6AA" w14:textId="77777777" w:rsidR="00247DCE" w:rsidRPr="00247DCE" w:rsidRDefault="00247DCE" w:rsidP="00247DC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E8B54C6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123FE0C9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Duration of the Program</w:t>
      </w:r>
    </w:p>
    <w:p w14:paraId="379F42FB" w14:textId="46CAF8BE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The minimum duration is 4 years &amp; 6 months from the date of </w:t>
      </w:r>
      <w:r w:rsidR="00AF30FA">
        <w:rPr>
          <w:rFonts w:asciiTheme="minorHAnsi" w:hAnsiTheme="minorHAnsi" w:cstheme="minorHAnsi"/>
          <w:sz w:val="20"/>
          <w:szCs w:val="20"/>
          <w:lang w:val="en-IN"/>
        </w:rPr>
        <w:t>joining</w:t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73D9675B" w14:textId="77777777" w:rsidR="00247DCE" w:rsidRPr="00247DCE" w:rsidRDefault="00247DCE" w:rsidP="00247DCE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Admission gets cancelled if the candidate leaves the institution before the completion of minimum duration of the PhD program</w:t>
      </w:r>
    </w:p>
    <w:p w14:paraId="765EF588" w14:textId="77777777" w:rsidR="00247DCE" w:rsidRPr="00247DCE" w:rsidRDefault="00247DCE" w:rsidP="00247DCE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You are required to renew your registration for subsequent semester every 6 months after admission to PhD program.</w:t>
      </w:r>
    </w:p>
    <w:p w14:paraId="33FE5CC4" w14:textId="758CB975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The candidate is required to submit PhD protocol to the institution for presentation and approval within 6 months of date of </w:t>
      </w:r>
      <w:r w:rsidR="00AF30FA">
        <w:rPr>
          <w:rFonts w:asciiTheme="minorHAnsi" w:hAnsiTheme="minorHAnsi" w:cstheme="minorHAnsi"/>
          <w:sz w:val="20"/>
          <w:szCs w:val="20"/>
          <w:lang w:val="en-IN"/>
        </w:rPr>
        <w:t>joining</w:t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40399682" w14:textId="77777777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The candidate is required to present in-person for protocol presentation and half yearly report presentations in the institution/department of MAHE.</w:t>
      </w:r>
    </w:p>
    <w:p w14:paraId="7C4FC1C1" w14:textId="77777777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Extension beyond the minimum period will be based on the recommendation of the Doctoral Advisory Committee (DAC) and this requires approval from CDS MAHE Manipal. </w:t>
      </w:r>
    </w:p>
    <w:p w14:paraId="1AC902B9" w14:textId="0299D4B7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The maximum duration of PhD program is 6 years from the date of </w:t>
      </w:r>
      <w:r w:rsidR="00AF30FA">
        <w:rPr>
          <w:rFonts w:asciiTheme="minorHAnsi" w:hAnsiTheme="minorHAnsi" w:cstheme="minorHAnsi"/>
          <w:sz w:val="20"/>
          <w:szCs w:val="20"/>
          <w:lang w:val="en-IN"/>
        </w:rPr>
        <w:t>joining</w:t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. </w:t>
      </w:r>
    </w:p>
    <w:p w14:paraId="2C7A458E" w14:textId="77777777" w:rsidR="00247DCE" w:rsidRPr="00247DCE" w:rsidRDefault="00247DCE" w:rsidP="00247DCE">
      <w:pPr>
        <w:numPr>
          <w:ilvl w:val="1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The admission stands cancelled on completion of maximum duration</w:t>
      </w:r>
    </w:p>
    <w:p w14:paraId="69CB23F6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</w:p>
    <w:p w14:paraId="312F8A3B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Course Fee</w:t>
      </w:r>
    </w:p>
    <w:p w14:paraId="0DD23922" w14:textId="4A5AC39F" w:rsid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Candidates have to pay the prescribed fee </w:t>
      </w:r>
      <w:r w:rsidR="0038627F">
        <w:rPr>
          <w:rFonts w:asciiTheme="minorHAnsi" w:hAnsiTheme="minorHAnsi" w:cstheme="minorHAnsi"/>
          <w:sz w:val="20"/>
          <w:szCs w:val="20"/>
          <w:lang w:val="en-IN"/>
        </w:rPr>
        <w:t>as indicated below</w:t>
      </w:r>
    </w:p>
    <w:tbl>
      <w:tblPr>
        <w:tblStyle w:val="TableGrid2"/>
        <w:tblW w:w="7715" w:type="dxa"/>
        <w:jc w:val="center"/>
        <w:tblBorders>
          <w:top w:val="single" w:sz="4" w:space="0" w:color="C45911"/>
          <w:left w:val="single" w:sz="4" w:space="0" w:color="C45911"/>
          <w:bottom w:val="single" w:sz="4" w:space="0" w:color="C45911"/>
          <w:right w:val="single" w:sz="4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7715"/>
      </w:tblGrid>
      <w:tr w:rsidR="0038627F" w:rsidRPr="00093709" w14:paraId="2F00FABE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FFE599"/>
            <w:vAlign w:val="center"/>
          </w:tcPr>
          <w:p w14:paraId="2911E813" w14:textId="77777777" w:rsidR="0038627F" w:rsidRPr="00093709" w:rsidRDefault="0038627F" w:rsidP="00F40EB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b/>
                <w:sz w:val="20"/>
                <w:szCs w:val="20"/>
              </w:rPr>
              <w:t>Indian / Domestic Admissions</w:t>
            </w:r>
          </w:p>
        </w:tc>
      </w:tr>
      <w:tr w:rsidR="0038627F" w:rsidRPr="00093709" w14:paraId="4079B20E" w14:textId="77777777" w:rsidTr="00F40EB9">
        <w:trPr>
          <w:trHeight w:val="235"/>
          <w:jc w:val="center"/>
        </w:trPr>
        <w:tc>
          <w:tcPr>
            <w:tcW w:w="7715" w:type="dxa"/>
            <w:shd w:val="clear" w:color="auto" w:fill="auto"/>
          </w:tcPr>
          <w:p w14:paraId="53A01CB2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 xml:space="preserve">First Installment Total Fee: Rs.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34,000</w:t>
            </w:r>
          </w:p>
        </w:tc>
      </w:tr>
      <w:tr w:rsidR="0038627F" w:rsidRPr="00093709" w14:paraId="6BC375D0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auto"/>
            <w:vAlign w:val="center"/>
          </w:tcPr>
          <w:p w14:paraId="17B09150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 xml:space="preserve">Second Installment (annual): Rs.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>5,000</w:t>
            </w:r>
          </w:p>
        </w:tc>
      </w:tr>
      <w:tr w:rsidR="0038627F" w:rsidRPr="00093709" w14:paraId="3B5BE4F3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auto"/>
            <w:vAlign w:val="center"/>
          </w:tcPr>
          <w:p w14:paraId="448B9EE7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>Third Installment (annual): Rs.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</w:tr>
      <w:tr w:rsidR="0038627F" w:rsidRPr="00093709" w14:paraId="5BD399B2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auto"/>
            <w:vAlign w:val="center"/>
          </w:tcPr>
          <w:p w14:paraId="4F6B20BC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 xml:space="preserve">Fourth Installment (annual): Rs.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15,000</w:t>
            </w:r>
          </w:p>
        </w:tc>
      </w:tr>
      <w:tr w:rsidR="0038627F" w:rsidRPr="00093709" w14:paraId="521E2B81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auto"/>
            <w:vAlign w:val="center"/>
          </w:tcPr>
          <w:p w14:paraId="5FBC33DA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93709">
              <w:rPr>
                <w:rFonts w:asciiTheme="minorHAnsi" w:hAnsiTheme="minorHAnsi" w:cstheme="minorHAnsi"/>
                <w:sz w:val="20"/>
                <w:szCs w:val="20"/>
              </w:rPr>
              <w:t>Fifth Installment (for 6 months): Rs. 7,500</w:t>
            </w:r>
          </w:p>
        </w:tc>
      </w:tr>
      <w:tr w:rsidR="0038627F" w:rsidRPr="00093709" w14:paraId="118B5F06" w14:textId="77777777" w:rsidTr="00F40EB9">
        <w:trPr>
          <w:trHeight w:val="56"/>
          <w:jc w:val="center"/>
        </w:trPr>
        <w:tc>
          <w:tcPr>
            <w:tcW w:w="7715" w:type="dxa"/>
            <w:shd w:val="clear" w:color="auto" w:fill="auto"/>
            <w:vAlign w:val="center"/>
          </w:tcPr>
          <w:p w14:paraId="6A77D09F" w14:textId="77777777" w:rsidR="0038627F" w:rsidRPr="00093709" w:rsidRDefault="0038627F" w:rsidP="00F40EB9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Thesis Submission Fee: Rs. 15,000</w:t>
            </w:r>
          </w:p>
        </w:tc>
      </w:tr>
    </w:tbl>
    <w:p w14:paraId="54E68420" w14:textId="77777777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Fee paid after the due date attracts a penalty of 12%</w:t>
      </w:r>
    </w:p>
    <w:p w14:paraId="2A679100" w14:textId="77777777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Students who pursue the course beyond 4 years 6 months, are required to remit annual fee for the extended period</w:t>
      </w:r>
    </w:p>
    <w:p w14:paraId="62326A84" w14:textId="77777777" w:rsid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Candidates will not receive any financial support from MAHE.</w:t>
      </w:r>
    </w:p>
    <w:p w14:paraId="54D2735D" w14:textId="77777777" w:rsidR="005E1276" w:rsidRPr="005E1276" w:rsidRDefault="005E1276" w:rsidP="005E1276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5E1276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 xml:space="preserve">Attendance requirements at institution of MAHE: </w:t>
      </w:r>
    </w:p>
    <w:p w14:paraId="28A0AC80" w14:textId="77777777" w:rsidR="005E1276" w:rsidRPr="00D07235" w:rsidRDefault="005E1276" w:rsidP="005E1276">
      <w:pPr>
        <w:pStyle w:val="ListParagraph"/>
        <w:numPr>
          <w:ilvl w:val="0"/>
          <w:numId w:val="21"/>
        </w:numPr>
        <w:ind w:left="360"/>
        <w:rPr>
          <w:rFonts w:ascii="Bookman Old Style" w:hAnsi="Bookman Old Style" w:cstheme="minorHAnsi"/>
          <w:sz w:val="18"/>
          <w:szCs w:val="18"/>
        </w:rPr>
      </w:pPr>
      <w:r w:rsidRPr="00D07235">
        <w:rPr>
          <w:rFonts w:ascii="Bookman Old Style" w:hAnsi="Bookman Old Style" w:cstheme="minorHAnsi"/>
          <w:sz w:val="18"/>
          <w:szCs w:val="18"/>
        </w:rPr>
        <w:t>You are required to be present for the following at MAHE and in physical mode</w:t>
      </w:r>
    </w:p>
    <w:p w14:paraId="37066BB0" w14:textId="075A84DE" w:rsidR="005E1276" w:rsidRPr="00D07235" w:rsidRDefault="005E1276" w:rsidP="005E1276">
      <w:pPr>
        <w:pStyle w:val="ListParagraph"/>
        <w:numPr>
          <w:ilvl w:val="2"/>
          <w:numId w:val="22"/>
        </w:numPr>
        <w:ind w:left="1080"/>
        <w:jc w:val="both"/>
        <w:rPr>
          <w:rFonts w:ascii="Bookman Old Style" w:hAnsi="Bookman Old Style" w:cstheme="minorHAnsi"/>
          <w:sz w:val="18"/>
          <w:szCs w:val="18"/>
        </w:rPr>
      </w:pPr>
      <w:r w:rsidRPr="00D07235">
        <w:rPr>
          <w:rFonts w:ascii="Bookman Old Style" w:hAnsi="Bookman Old Style" w:cstheme="minorHAnsi"/>
          <w:sz w:val="18"/>
          <w:szCs w:val="18"/>
        </w:rPr>
        <w:t>Protocol presentation to the I</w:t>
      </w:r>
      <w:r>
        <w:rPr>
          <w:rFonts w:ascii="Bookman Old Style" w:hAnsi="Bookman Old Style" w:cstheme="minorHAnsi"/>
          <w:sz w:val="18"/>
          <w:szCs w:val="18"/>
        </w:rPr>
        <w:t xml:space="preserve">nstitutional </w:t>
      </w:r>
      <w:r w:rsidRPr="00D07235">
        <w:rPr>
          <w:rFonts w:ascii="Bookman Old Style" w:hAnsi="Bookman Old Style" w:cstheme="minorHAnsi"/>
          <w:sz w:val="18"/>
          <w:szCs w:val="18"/>
        </w:rPr>
        <w:t>P</w:t>
      </w:r>
      <w:r>
        <w:rPr>
          <w:rFonts w:ascii="Bookman Old Style" w:hAnsi="Bookman Old Style" w:cstheme="minorHAnsi"/>
          <w:sz w:val="18"/>
          <w:szCs w:val="18"/>
        </w:rPr>
        <w:t xml:space="preserve">rotocol </w:t>
      </w:r>
      <w:r w:rsidRPr="00D07235">
        <w:rPr>
          <w:rFonts w:ascii="Bookman Old Style" w:hAnsi="Bookman Old Style" w:cstheme="minorHAnsi"/>
          <w:sz w:val="18"/>
          <w:szCs w:val="18"/>
        </w:rPr>
        <w:t>A</w:t>
      </w:r>
      <w:r>
        <w:rPr>
          <w:rFonts w:ascii="Bookman Old Style" w:hAnsi="Bookman Old Style" w:cstheme="minorHAnsi"/>
          <w:sz w:val="18"/>
          <w:szCs w:val="18"/>
        </w:rPr>
        <w:t>pproval Committee (IPAC)</w:t>
      </w:r>
    </w:p>
    <w:p w14:paraId="0C5E19D4" w14:textId="77777777" w:rsidR="005E1276" w:rsidRPr="00D07235" w:rsidRDefault="005E1276" w:rsidP="005E1276">
      <w:pPr>
        <w:pStyle w:val="ListParagraph"/>
        <w:numPr>
          <w:ilvl w:val="2"/>
          <w:numId w:val="22"/>
        </w:numPr>
        <w:ind w:left="1080"/>
        <w:jc w:val="both"/>
        <w:rPr>
          <w:rFonts w:ascii="Bookman Old Style" w:hAnsi="Bookman Old Style" w:cstheme="minorHAnsi"/>
          <w:sz w:val="18"/>
          <w:szCs w:val="18"/>
        </w:rPr>
      </w:pPr>
      <w:r w:rsidRPr="00D07235">
        <w:rPr>
          <w:rFonts w:ascii="Bookman Old Style" w:hAnsi="Bookman Old Style" w:cstheme="minorHAnsi"/>
          <w:sz w:val="18"/>
          <w:szCs w:val="18"/>
        </w:rPr>
        <w:t xml:space="preserve">Half yearly report presentations to the DAC </w:t>
      </w:r>
    </w:p>
    <w:p w14:paraId="11119A28" w14:textId="77777777" w:rsidR="005E1276" w:rsidRPr="00D07235" w:rsidRDefault="005E1276" w:rsidP="005E1276">
      <w:pPr>
        <w:pStyle w:val="ListParagraph"/>
        <w:numPr>
          <w:ilvl w:val="2"/>
          <w:numId w:val="22"/>
        </w:numPr>
        <w:ind w:left="1080"/>
        <w:jc w:val="both"/>
        <w:rPr>
          <w:rFonts w:ascii="Bookman Old Style" w:hAnsi="Bookman Old Style" w:cstheme="minorHAnsi"/>
          <w:sz w:val="18"/>
          <w:szCs w:val="18"/>
        </w:rPr>
      </w:pPr>
      <w:r w:rsidRPr="00D07235">
        <w:rPr>
          <w:rFonts w:ascii="Bookman Old Style" w:hAnsi="Bookman Old Style" w:cstheme="minorHAnsi"/>
          <w:sz w:val="18"/>
          <w:szCs w:val="18"/>
        </w:rPr>
        <w:t xml:space="preserve">As recommended by the MAHE guide and DAC for completing course work requirements/research related discussion and training etc. </w:t>
      </w:r>
    </w:p>
    <w:p w14:paraId="367DCC03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Course Discontinuation</w:t>
      </w:r>
    </w:p>
    <w:p w14:paraId="13086928" w14:textId="37F591CF" w:rsidR="00247DCE" w:rsidRPr="00247DCE" w:rsidRDefault="00247DCE" w:rsidP="00247DC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In the event that candidate wishes to discontinue from the Ph.D. program</w:t>
      </w:r>
      <w:r w:rsidR="00AF30FA">
        <w:rPr>
          <w:rFonts w:asciiTheme="minorHAnsi" w:hAnsiTheme="minorHAnsi" w:cstheme="minorHAnsi"/>
          <w:sz w:val="20"/>
          <w:szCs w:val="20"/>
          <w:lang w:val="en-IN"/>
        </w:rPr>
        <w:t xml:space="preserve"> or if registration is cancelled </w:t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>, he / she is not eligible for refund the fee paid</w:t>
      </w:r>
    </w:p>
    <w:p w14:paraId="44B6E3BF" w14:textId="77777777" w:rsidR="00247DCE" w:rsidRPr="003310A0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color w:val="C00000"/>
          <w:sz w:val="20"/>
          <w:szCs w:val="20"/>
          <w:lang w:val="en-IN" w:eastAsia="en-IN"/>
        </w:rPr>
      </w:pPr>
      <w:r w:rsidRPr="003310A0">
        <w:rPr>
          <w:rFonts w:asciiTheme="minorHAnsi" w:hAnsiTheme="minorHAnsi" w:cstheme="minorHAnsi"/>
          <w:b/>
          <w:bCs/>
          <w:color w:val="C00000"/>
          <w:sz w:val="20"/>
          <w:szCs w:val="20"/>
          <w:lang w:val="en-IN" w:eastAsia="en-IN"/>
        </w:rPr>
        <w:t>Cancellation of Registration</w:t>
      </w:r>
      <w:r w:rsidRPr="003310A0">
        <w:rPr>
          <w:rFonts w:asciiTheme="minorHAnsi" w:hAnsiTheme="minorHAnsi" w:cstheme="minorHAnsi"/>
          <w:color w:val="C00000"/>
          <w:sz w:val="20"/>
          <w:szCs w:val="20"/>
          <w:lang w:val="en-IN" w:eastAsia="en-IN"/>
        </w:rPr>
        <w:t xml:space="preserve">: </w:t>
      </w:r>
    </w:p>
    <w:p w14:paraId="374BE36A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IN" w:eastAsia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 xml:space="preserve">Registration will be cancelled in following situations: </w:t>
      </w:r>
    </w:p>
    <w:p w14:paraId="756028DB" w14:textId="77777777" w:rsidR="00247DCE" w:rsidRPr="00247DCE" w:rsidRDefault="00247DCE" w:rsidP="00247DCE">
      <w:pPr>
        <w:spacing w:after="0" w:line="240" w:lineRule="auto"/>
        <w:rPr>
          <w:rFonts w:asciiTheme="minorHAnsi" w:hAnsiTheme="minorHAnsi" w:cstheme="minorHAnsi"/>
          <w:sz w:val="20"/>
          <w:szCs w:val="20"/>
          <w:lang w:val="en-IN" w:eastAsia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>•</w:t>
      </w: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ab/>
        <w:t xml:space="preserve">If two DAC reports are NOT presented as per the timeline </w:t>
      </w:r>
    </w:p>
    <w:p w14:paraId="050C411D" w14:textId="77777777" w:rsidR="00247DCE" w:rsidRPr="00247DCE" w:rsidRDefault="00247DCE" w:rsidP="00247DCE">
      <w:pPr>
        <w:spacing w:after="0" w:line="240" w:lineRule="auto"/>
        <w:ind w:left="709" w:hanging="709"/>
        <w:rPr>
          <w:rFonts w:asciiTheme="minorHAnsi" w:hAnsiTheme="minorHAnsi" w:cstheme="minorHAnsi"/>
          <w:sz w:val="20"/>
          <w:szCs w:val="20"/>
          <w:lang w:val="en-IN" w:eastAsia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 xml:space="preserve">•       Recommendation from DAC and PhD Core-Committee of MAHE for any other reasons </w:t>
      </w:r>
    </w:p>
    <w:p w14:paraId="422AAA36" w14:textId="77777777" w:rsidR="00247DCE" w:rsidRPr="00247DCE" w:rsidRDefault="00247DCE" w:rsidP="00247DCE">
      <w:pPr>
        <w:spacing w:after="0" w:line="240" w:lineRule="auto"/>
        <w:ind w:left="709" w:hanging="709"/>
        <w:rPr>
          <w:rFonts w:asciiTheme="minorHAnsi" w:hAnsiTheme="minorHAnsi" w:cstheme="minorHAnsi"/>
          <w:sz w:val="20"/>
          <w:szCs w:val="20"/>
          <w:lang w:val="en-IN" w:eastAsia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>•</w:t>
      </w: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ab/>
        <w:t>On completion of maximum duration of the course</w:t>
      </w:r>
    </w:p>
    <w:p w14:paraId="79D0A7B0" w14:textId="77777777" w:rsidR="00247DCE" w:rsidRPr="00247DCE" w:rsidRDefault="00247DCE" w:rsidP="00247DCE">
      <w:pPr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  <w:lang w:val="en-IN" w:eastAsia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 w:eastAsia="en-IN"/>
        </w:rPr>
        <w:t>If the candidate brings disrepute to the Department / Institution / University in any form</w:t>
      </w:r>
    </w:p>
    <w:p w14:paraId="1B4AE3FB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bCs/>
          <w:color w:val="C00000"/>
          <w:sz w:val="20"/>
          <w:szCs w:val="20"/>
          <w:lang w:val="en-IN"/>
        </w:rPr>
        <w:lastRenderedPageBreak/>
        <w:t xml:space="preserve">Others: </w:t>
      </w:r>
    </w:p>
    <w:p w14:paraId="2318D4EC" w14:textId="77777777" w:rsidR="00247DCE" w:rsidRPr="00247DCE" w:rsidRDefault="00247DCE" w:rsidP="00247DCE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It is imperative that candidates comply with the Ph.D. guidelines provided at manipal.edu/phd </w:t>
      </w:r>
    </w:p>
    <w:p w14:paraId="290FE4B5" w14:textId="77777777" w:rsidR="00E36A3D" w:rsidRDefault="00E36A3D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</w:p>
    <w:p w14:paraId="32774C37" w14:textId="6ACDE95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b/>
          <w:color w:val="C00000"/>
          <w:sz w:val="20"/>
          <w:szCs w:val="20"/>
          <w:lang w:val="en-IN"/>
        </w:rPr>
        <w:t>Undertaking</w:t>
      </w:r>
    </w:p>
    <w:p w14:paraId="76B936FB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>I confirm that I have read and understood the above regulations, and agree to abide by the same</w:t>
      </w:r>
    </w:p>
    <w:p w14:paraId="3A7F2AE7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IN"/>
        </w:rPr>
      </w:pPr>
    </w:p>
    <w:p w14:paraId="3B9DB32A" w14:textId="77777777" w:rsidR="00247DCE" w:rsidRPr="00247DCE" w:rsidRDefault="00247DCE" w:rsidP="00247D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IN"/>
        </w:rPr>
      </w:pPr>
      <w:r w:rsidRPr="00247DCE">
        <w:rPr>
          <w:rFonts w:asciiTheme="minorHAnsi" w:hAnsiTheme="minorHAnsi" w:cstheme="minorHAnsi"/>
          <w:sz w:val="20"/>
          <w:szCs w:val="20"/>
          <w:lang w:val="en-IN"/>
        </w:rPr>
        <w:t xml:space="preserve"> </w:t>
      </w:r>
      <w:r w:rsidRPr="00247DCE">
        <w:rPr>
          <w:rFonts w:asciiTheme="minorHAnsi" w:hAnsiTheme="minorHAnsi" w:cstheme="minorHAnsi"/>
          <w:color w:val="C45911"/>
          <w:sz w:val="20"/>
          <w:szCs w:val="20"/>
          <w:lang w:val="en-IN"/>
        </w:rPr>
        <w:t>_________________________</w:t>
      </w:r>
      <w:r w:rsidRPr="00247DCE">
        <w:rPr>
          <w:rFonts w:asciiTheme="minorHAnsi" w:hAnsiTheme="minorHAnsi" w:cstheme="minorHAnsi"/>
          <w:color w:val="C45911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  <w:t xml:space="preserve"> </w:t>
      </w:r>
      <w:r w:rsidRPr="00247DCE">
        <w:rPr>
          <w:rFonts w:asciiTheme="minorHAnsi" w:hAnsiTheme="minorHAnsi" w:cstheme="minorHAnsi"/>
          <w:color w:val="C45911"/>
          <w:sz w:val="20"/>
          <w:szCs w:val="20"/>
          <w:lang w:val="en-IN"/>
        </w:rPr>
        <w:t>_________________________</w:t>
      </w:r>
    </w:p>
    <w:p w14:paraId="349CD769" w14:textId="3ADFB7FA" w:rsidR="009A7A59" w:rsidRDefault="00247DCE" w:rsidP="00914682">
      <w:pPr>
        <w:spacing w:after="0" w:line="240" w:lineRule="auto"/>
        <w:rPr>
          <w:rFonts w:ascii="Times New Roman" w:eastAsia="Times New Roman" w:hAnsi="Times New Roman"/>
        </w:rPr>
      </w:pPr>
      <w:r w:rsidRPr="00247DCE">
        <w:rPr>
          <w:rFonts w:asciiTheme="minorHAnsi" w:hAnsiTheme="minorHAnsi" w:cstheme="minorHAnsi"/>
          <w:b/>
          <w:sz w:val="20"/>
          <w:szCs w:val="20"/>
          <w:lang w:val="en-IN"/>
        </w:rPr>
        <w:t xml:space="preserve">        CANDIDATE NAME</w:t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</w:r>
      <w:r w:rsidRPr="00247DCE">
        <w:rPr>
          <w:rFonts w:asciiTheme="minorHAnsi" w:hAnsiTheme="minorHAnsi" w:cstheme="minorHAnsi"/>
          <w:sz w:val="20"/>
          <w:szCs w:val="20"/>
          <w:lang w:val="en-IN"/>
        </w:rPr>
        <w:tab/>
        <w:t xml:space="preserve">      </w:t>
      </w:r>
      <w:r w:rsidRPr="00247DCE">
        <w:rPr>
          <w:rFonts w:asciiTheme="minorHAnsi" w:hAnsiTheme="minorHAnsi" w:cstheme="minorHAnsi"/>
          <w:b/>
          <w:sz w:val="20"/>
          <w:szCs w:val="20"/>
          <w:lang w:val="en-IN"/>
        </w:rPr>
        <w:t>SIGNATURE WITH DATE</w:t>
      </w:r>
    </w:p>
    <w:p w14:paraId="331741CD" w14:textId="77777777" w:rsidR="009A7A59" w:rsidRDefault="009A7A59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2416908B" w14:textId="77777777" w:rsidR="00784503" w:rsidRPr="00131931" w:rsidRDefault="00784503" w:rsidP="00914682">
      <w:pPr>
        <w:spacing w:after="0" w:line="240" w:lineRule="auto"/>
        <w:rPr>
          <w:rFonts w:ascii="Times New Roman" w:eastAsia="Times New Roman" w:hAnsi="Times New Roman"/>
        </w:rPr>
      </w:pPr>
    </w:p>
    <w:p w14:paraId="64FD4F12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7F998891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20DFF21A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1F28D127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3B5B726A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62B409A9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4573E485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049C17A0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6C4F1D64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31C47DF2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2CF28AE2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363FD6CA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436B25E5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226AD4E8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17769EA7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744D248A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13E24AED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0943F560" w14:textId="77777777" w:rsidR="005E1276" w:rsidRDefault="005E1276" w:rsidP="00B17E35">
      <w:pPr>
        <w:rPr>
          <w:rFonts w:ascii="Times New Roman" w:hAnsi="Times New Roman"/>
          <w:b/>
          <w:bCs/>
          <w:u w:val="single"/>
        </w:rPr>
      </w:pPr>
    </w:p>
    <w:p w14:paraId="2BF794CA" w14:textId="6E7532C5" w:rsidR="00914682" w:rsidRPr="00FB7AD7" w:rsidRDefault="00914682" w:rsidP="00B17E3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914682" w:rsidRPr="00FB7AD7" w:rsidSect="00072813">
      <w:headerReference w:type="default" r:id="rId8"/>
      <w:footerReference w:type="default" r:id="rId9"/>
      <w:pgSz w:w="12240" w:h="15840" w:code="1"/>
      <w:pgMar w:top="864" w:right="720" w:bottom="993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01188" w14:textId="77777777" w:rsidR="006A3B19" w:rsidRDefault="006A3B19" w:rsidP="00046A4A">
      <w:pPr>
        <w:spacing w:after="0" w:line="240" w:lineRule="auto"/>
      </w:pPr>
      <w:r>
        <w:separator/>
      </w:r>
    </w:p>
  </w:endnote>
  <w:endnote w:type="continuationSeparator" w:id="0">
    <w:p w14:paraId="7BD0AF66" w14:textId="77777777" w:rsidR="006A3B19" w:rsidRDefault="006A3B19" w:rsidP="0004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Baskervil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E38B" w14:textId="77777777" w:rsidR="001E6A3E" w:rsidRPr="00DD702B" w:rsidRDefault="001E6A3E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</w:rPr>
    </w:pPr>
    <w:r w:rsidRPr="00DD702B">
      <w:rPr>
        <w:rFonts w:cstheme="minorHAnsi"/>
        <w:b/>
        <w:i/>
        <w:iCs/>
        <w:sz w:val="16"/>
        <w:szCs w:val="16"/>
      </w:rPr>
      <w:t xml:space="preserve">Process flow: </w:t>
    </w:r>
  </w:p>
  <w:p w14:paraId="2FD43838" w14:textId="7C4E304B" w:rsidR="001E6A3E" w:rsidRPr="00DD702B" w:rsidRDefault="001E6A3E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</w:rPr>
    </w:pPr>
    <w:r w:rsidRPr="00DD702B">
      <w:rPr>
        <w:rFonts w:cstheme="minorHAnsi"/>
        <w:b/>
        <w:i/>
        <w:iCs/>
        <w:sz w:val="16"/>
        <w:szCs w:val="16"/>
      </w:rPr>
      <w:t>Joining report form to PhD scholar → Document verification in institution → Guide and Co- guide signature → Head of the Department signature → Head of the institution signature →PhD Coordinator</w:t>
    </w:r>
    <w:r w:rsidRPr="00DD702B">
      <w:rPr>
        <w:rFonts w:cstheme="minorHAnsi"/>
        <w:b/>
        <w:i/>
        <w:iCs/>
        <w:sz w:val="16"/>
        <w:szCs w:val="16"/>
      </w:rPr>
      <w:sym w:font="Wingdings" w:char="F0E0"/>
    </w:r>
    <w:r w:rsidRPr="00DD702B">
      <w:rPr>
        <w:rFonts w:cstheme="minorHAnsi"/>
        <w:b/>
        <w:i/>
        <w:iCs/>
        <w:sz w:val="16"/>
        <w:szCs w:val="16"/>
      </w:rPr>
      <w:t xml:space="preserve"> CDS </w:t>
    </w:r>
    <w:r w:rsidRPr="00DD702B">
      <w:rPr>
        <w:rFonts w:cstheme="minorHAnsi"/>
        <w:b/>
        <w:i/>
        <w:iCs/>
        <w:sz w:val="16"/>
        <w:szCs w:val="16"/>
      </w:rPr>
      <w:sym w:font="Wingdings" w:char="F0E0"/>
    </w:r>
    <w:r w:rsidRPr="00DD702B">
      <w:rPr>
        <w:rFonts w:cstheme="minorHAnsi"/>
        <w:b/>
        <w:i/>
        <w:iCs/>
        <w:sz w:val="16"/>
        <w:szCs w:val="16"/>
      </w:rPr>
      <w:t xml:space="preserve"> CDS will share Registration letter with HOI, HOD, Guide, Co- guide, PhD coordinator, PhD scholar and MAHE finance. </w:t>
    </w:r>
  </w:p>
  <w:p w14:paraId="7B7D8565" w14:textId="54A32197" w:rsidR="001E6A3E" w:rsidRPr="0021485C" w:rsidRDefault="001E6A3E" w:rsidP="00FB7AD7">
    <w:pPr>
      <w:spacing w:after="0" w:line="240" w:lineRule="auto"/>
      <w:jc w:val="both"/>
      <w:rPr>
        <w:rFonts w:cstheme="minorHAnsi"/>
        <w:b/>
        <w:i/>
        <w:iCs/>
        <w:sz w:val="16"/>
        <w:szCs w:val="16"/>
      </w:rPr>
    </w:pPr>
    <w:r w:rsidRPr="00DD702B">
      <w:rPr>
        <w:rFonts w:cstheme="minorHAnsi"/>
        <w:b/>
        <w:i/>
        <w:iCs/>
        <w:sz w:val="16"/>
        <w:szCs w:val="16"/>
      </w:rPr>
      <w:t xml:space="preserve">Original hard copy of this Joining report </w:t>
    </w:r>
    <w:r w:rsidRPr="00DD702B">
      <w:rPr>
        <w:rFonts w:cstheme="minorHAnsi"/>
        <w:b/>
        <w:i/>
        <w:iCs/>
        <w:sz w:val="16"/>
        <w:szCs w:val="16"/>
        <w:u w:val="single"/>
      </w:rPr>
      <w:t>along with Annexure</w:t>
    </w:r>
    <w:r w:rsidR="005E1276">
      <w:rPr>
        <w:rFonts w:cstheme="minorHAnsi"/>
        <w:b/>
        <w:i/>
        <w:iCs/>
        <w:sz w:val="16"/>
        <w:szCs w:val="16"/>
        <w:u w:val="single"/>
      </w:rPr>
      <w:t xml:space="preserve">s </w:t>
    </w:r>
    <w:r w:rsidRPr="00DD702B">
      <w:rPr>
        <w:rFonts w:cstheme="minorHAnsi"/>
        <w:b/>
        <w:i/>
        <w:iCs/>
        <w:sz w:val="16"/>
        <w:szCs w:val="16"/>
      </w:rPr>
      <w:t>should be sent to the Deputy Director, Centre for Doctoral Studies (CDS) MAHE Manipal, by Institute PhD Coordinator; Copy to be filed at the Institution/university department.</w:t>
    </w:r>
    <w:r w:rsidRPr="0021485C">
      <w:rPr>
        <w:rFonts w:cstheme="minorHAnsi"/>
        <w:b/>
        <w:i/>
        <w:iCs/>
        <w:sz w:val="16"/>
        <w:szCs w:val="16"/>
      </w:rPr>
      <w:t xml:space="preserve">  </w:t>
    </w:r>
  </w:p>
  <w:p w14:paraId="5DE4BB16" w14:textId="5F846E43" w:rsidR="001E6A3E" w:rsidRPr="00FB7AD7" w:rsidRDefault="001E6A3E" w:rsidP="00FB7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F4082" w14:textId="77777777" w:rsidR="006A3B19" w:rsidRDefault="006A3B19" w:rsidP="00046A4A">
      <w:pPr>
        <w:spacing w:after="0" w:line="240" w:lineRule="auto"/>
      </w:pPr>
      <w:r>
        <w:separator/>
      </w:r>
    </w:p>
  </w:footnote>
  <w:footnote w:type="continuationSeparator" w:id="0">
    <w:p w14:paraId="59CD44FC" w14:textId="77777777" w:rsidR="006A3B19" w:rsidRDefault="006A3B19" w:rsidP="0004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1F9A" w14:textId="77777777" w:rsidR="001E6A3E" w:rsidRPr="00532CEC" w:rsidRDefault="001E6A3E" w:rsidP="00EF783D">
    <w:pPr>
      <w:spacing w:after="0"/>
      <w:jc w:val="right"/>
      <w:rPr>
        <w:rFonts w:cstheme="minorHAnsi"/>
        <w:b/>
        <w:color w:val="C00000"/>
        <w:sz w:val="24"/>
        <w:szCs w:val="24"/>
      </w:rPr>
    </w:pPr>
    <w:r w:rsidRPr="00532CEC">
      <w:rPr>
        <w:rFonts w:cstheme="minorHAnsi"/>
        <w:b/>
        <w:noProof/>
        <w:color w:val="C00000"/>
        <w:sz w:val="24"/>
        <w:szCs w:val="24"/>
        <w:lang w:val="en-IN" w:eastAsia="en-IN"/>
      </w:rPr>
      <w:drawing>
        <wp:anchor distT="0" distB="0" distL="114300" distR="114300" simplePos="0" relativeHeight="251659264" behindDoc="0" locked="0" layoutInCell="1" allowOverlap="1" wp14:anchorId="72BC36FF" wp14:editId="3996CB19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1280160" cy="36576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he_logo_io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CEC">
      <w:rPr>
        <w:rFonts w:cstheme="minorHAnsi"/>
        <w:b/>
        <w:color w:val="C00000"/>
        <w:sz w:val="24"/>
        <w:szCs w:val="24"/>
      </w:rPr>
      <w:t>MAHE Manipal</w:t>
    </w:r>
  </w:p>
  <w:p w14:paraId="4AF320C0" w14:textId="2F0F0666" w:rsidR="001E6A3E" w:rsidRPr="00424AFC" w:rsidRDefault="001E6A3E" w:rsidP="008B4581">
    <w:pPr>
      <w:pBdr>
        <w:bottom w:val="single" w:sz="6" w:space="1" w:color="auto"/>
      </w:pBdr>
      <w:spacing w:after="0"/>
      <w:rPr>
        <w:rFonts w:cstheme="minorHAnsi"/>
        <w:b/>
        <w:color w:val="C00000"/>
        <w:sz w:val="24"/>
        <w:szCs w:val="24"/>
      </w:rPr>
    </w:pPr>
    <w:r w:rsidRPr="005E1276">
      <w:rPr>
        <w:rFonts w:cstheme="minorHAnsi"/>
        <w:b/>
        <w:color w:val="C00000"/>
        <w:sz w:val="20"/>
        <w:szCs w:val="20"/>
      </w:rPr>
      <w:t xml:space="preserve">Version </w:t>
    </w:r>
    <w:r w:rsidR="00174562" w:rsidRPr="005E1276">
      <w:rPr>
        <w:rFonts w:cstheme="minorHAnsi"/>
        <w:b/>
        <w:color w:val="C00000"/>
        <w:sz w:val="20"/>
        <w:szCs w:val="20"/>
      </w:rPr>
      <w:t>2</w:t>
    </w:r>
    <w:r w:rsidR="00CD68A0" w:rsidRPr="005E1276">
      <w:rPr>
        <w:rFonts w:cstheme="minorHAnsi"/>
        <w:b/>
        <w:color w:val="C00000"/>
        <w:sz w:val="20"/>
        <w:szCs w:val="20"/>
      </w:rPr>
      <w:t>, 10 February 2024</w:t>
    </w:r>
    <w:r w:rsidR="00784503">
      <w:rPr>
        <w:rFonts w:cstheme="minorHAnsi"/>
        <w:b/>
        <w:color w:val="C00000"/>
        <w:sz w:val="24"/>
        <w:szCs w:val="24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8B5"/>
    <w:multiLevelType w:val="hybridMultilevel"/>
    <w:tmpl w:val="7C925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0603A"/>
    <w:multiLevelType w:val="hybridMultilevel"/>
    <w:tmpl w:val="AB5A3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4FF4"/>
    <w:multiLevelType w:val="hybridMultilevel"/>
    <w:tmpl w:val="85B600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134"/>
    <w:multiLevelType w:val="hybridMultilevel"/>
    <w:tmpl w:val="931E4F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E5C21"/>
    <w:multiLevelType w:val="hybridMultilevel"/>
    <w:tmpl w:val="1A0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7C1B"/>
    <w:multiLevelType w:val="hybridMultilevel"/>
    <w:tmpl w:val="F99A0D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6398C"/>
    <w:multiLevelType w:val="hybridMultilevel"/>
    <w:tmpl w:val="3634B188"/>
    <w:lvl w:ilvl="0" w:tplc="7840B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33021"/>
    <w:multiLevelType w:val="hybridMultilevel"/>
    <w:tmpl w:val="3C0A9C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BA7"/>
    <w:multiLevelType w:val="hybridMultilevel"/>
    <w:tmpl w:val="827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57AD"/>
    <w:multiLevelType w:val="hybridMultilevel"/>
    <w:tmpl w:val="91829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688C"/>
    <w:multiLevelType w:val="hybridMultilevel"/>
    <w:tmpl w:val="083403A4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8A14FF"/>
    <w:multiLevelType w:val="hybridMultilevel"/>
    <w:tmpl w:val="5972EC8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4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AD7172"/>
    <w:multiLevelType w:val="hybridMultilevel"/>
    <w:tmpl w:val="5DD08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4E554C25"/>
    <w:multiLevelType w:val="hybridMultilevel"/>
    <w:tmpl w:val="3B3833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8BF06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000000" w:themeColor="text1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979FD"/>
    <w:multiLevelType w:val="hybridMultilevel"/>
    <w:tmpl w:val="7BFAC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044C77"/>
    <w:multiLevelType w:val="hybridMultilevel"/>
    <w:tmpl w:val="74EE4D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3072BD3"/>
    <w:multiLevelType w:val="hybridMultilevel"/>
    <w:tmpl w:val="DD20CB04"/>
    <w:lvl w:ilvl="0" w:tplc="40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94066E9"/>
    <w:multiLevelType w:val="hybridMultilevel"/>
    <w:tmpl w:val="9D28B8D8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9475E58"/>
    <w:multiLevelType w:val="hybridMultilevel"/>
    <w:tmpl w:val="3BEE82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B1416"/>
    <w:multiLevelType w:val="hybridMultilevel"/>
    <w:tmpl w:val="7C66B1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5"/>
  </w:num>
  <w:num w:numId="5">
    <w:abstractNumId w:val="7"/>
  </w:num>
  <w:num w:numId="6">
    <w:abstractNumId w:val="17"/>
  </w:num>
  <w:num w:numId="7">
    <w:abstractNumId w:val="0"/>
  </w:num>
  <w:num w:numId="8">
    <w:abstractNumId w:val="13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3"/>
  </w:num>
  <w:num w:numId="15">
    <w:abstractNumId w:val="8"/>
  </w:num>
  <w:num w:numId="16">
    <w:abstractNumId w:val="20"/>
  </w:num>
  <w:num w:numId="17">
    <w:abstractNumId w:val="9"/>
  </w:num>
  <w:num w:numId="18">
    <w:abstractNumId w:val="16"/>
  </w:num>
  <w:num w:numId="19">
    <w:abstractNumId w:val="14"/>
  </w:num>
  <w:num w:numId="20">
    <w:abstractNumId w:val="2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0MzQHUmYWpuYGRko6SsGpxcWZ+XkgBRa1AJKqM/EsAAAA"/>
  </w:docVars>
  <w:rsids>
    <w:rsidRoot w:val="005E1382"/>
    <w:rsid w:val="00003C61"/>
    <w:rsid w:val="000062ED"/>
    <w:rsid w:val="00027E2E"/>
    <w:rsid w:val="00032C5E"/>
    <w:rsid w:val="00046A4A"/>
    <w:rsid w:val="000545F1"/>
    <w:rsid w:val="00064ADF"/>
    <w:rsid w:val="00072813"/>
    <w:rsid w:val="00073F84"/>
    <w:rsid w:val="000768F2"/>
    <w:rsid w:val="0009019D"/>
    <w:rsid w:val="000A3C45"/>
    <w:rsid w:val="000A4EC6"/>
    <w:rsid w:val="000B07BB"/>
    <w:rsid w:val="000D1188"/>
    <w:rsid w:val="000E1C34"/>
    <w:rsid w:val="000F6255"/>
    <w:rsid w:val="00101366"/>
    <w:rsid w:val="00102B22"/>
    <w:rsid w:val="00110119"/>
    <w:rsid w:val="00112CF0"/>
    <w:rsid w:val="001133E5"/>
    <w:rsid w:val="00121F65"/>
    <w:rsid w:val="00122A73"/>
    <w:rsid w:val="00131931"/>
    <w:rsid w:val="00131C4E"/>
    <w:rsid w:val="00146743"/>
    <w:rsid w:val="001543F4"/>
    <w:rsid w:val="00154563"/>
    <w:rsid w:val="001616F7"/>
    <w:rsid w:val="00162DF2"/>
    <w:rsid w:val="00162F9A"/>
    <w:rsid w:val="0016714A"/>
    <w:rsid w:val="00174562"/>
    <w:rsid w:val="001812F8"/>
    <w:rsid w:val="001864C1"/>
    <w:rsid w:val="001A7EE9"/>
    <w:rsid w:val="001B06B5"/>
    <w:rsid w:val="001B790B"/>
    <w:rsid w:val="001C4907"/>
    <w:rsid w:val="001C59B1"/>
    <w:rsid w:val="001C5DF0"/>
    <w:rsid w:val="001D7CA2"/>
    <w:rsid w:val="001E6A3E"/>
    <w:rsid w:val="002070DE"/>
    <w:rsid w:val="0021485C"/>
    <w:rsid w:val="00215B96"/>
    <w:rsid w:val="00225CAC"/>
    <w:rsid w:val="00236EB3"/>
    <w:rsid w:val="002442CB"/>
    <w:rsid w:val="00247DCE"/>
    <w:rsid w:val="002912FE"/>
    <w:rsid w:val="002A0C2E"/>
    <w:rsid w:val="002D0903"/>
    <w:rsid w:val="00304A02"/>
    <w:rsid w:val="003310A0"/>
    <w:rsid w:val="0035039B"/>
    <w:rsid w:val="0035486A"/>
    <w:rsid w:val="00376DF5"/>
    <w:rsid w:val="00385275"/>
    <w:rsid w:val="0038627F"/>
    <w:rsid w:val="003A541D"/>
    <w:rsid w:val="003B08EA"/>
    <w:rsid w:val="003C2FD6"/>
    <w:rsid w:val="003C587A"/>
    <w:rsid w:val="003E1FEE"/>
    <w:rsid w:val="003E390D"/>
    <w:rsid w:val="003E53DF"/>
    <w:rsid w:val="003F7C55"/>
    <w:rsid w:val="00402281"/>
    <w:rsid w:val="00405080"/>
    <w:rsid w:val="00411CB4"/>
    <w:rsid w:val="00424AFC"/>
    <w:rsid w:val="00444AAF"/>
    <w:rsid w:val="004510AB"/>
    <w:rsid w:val="00454A24"/>
    <w:rsid w:val="0047142F"/>
    <w:rsid w:val="00486C2F"/>
    <w:rsid w:val="004A4EB9"/>
    <w:rsid w:val="004E601A"/>
    <w:rsid w:val="004F7409"/>
    <w:rsid w:val="00513252"/>
    <w:rsid w:val="00540704"/>
    <w:rsid w:val="00544EA5"/>
    <w:rsid w:val="005528B7"/>
    <w:rsid w:val="00556106"/>
    <w:rsid w:val="00575E6C"/>
    <w:rsid w:val="00577F3B"/>
    <w:rsid w:val="005C54B7"/>
    <w:rsid w:val="005E0621"/>
    <w:rsid w:val="005E092B"/>
    <w:rsid w:val="005E1276"/>
    <w:rsid w:val="005E1382"/>
    <w:rsid w:val="005E1E8F"/>
    <w:rsid w:val="005F1428"/>
    <w:rsid w:val="00600397"/>
    <w:rsid w:val="00612BA6"/>
    <w:rsid w:val="0062728B"/>
    <w:rsid w:val="006900DC"/>
    <w:rsid w:val="0069622F"/>
    <w:rsid w:val="006A3B19"/>
    <w:rsid w:val="006C1A2A"/>
    <w:rsid w:val="006C772E"/>
    <w:rsid w:val="006C7CAB"/>
    <w:rsid w:val="00723857"/>
    <w:rsid w:val="00743AEB"/>
    <w:rsid w:val="00746E7A"/>
    <w:rsid w:val="00757295"/>
    <w:rsid w:val="007723A7"/>
    <w:rsid w:val="00774A69"/>
    <w:rsid w:val="00776390"/>
    <w:rsid w:val="00784503"/>
    <w:rsid w:val="007B15DC"/>
    <w:rsid w:val="007C1579"/>
    <w:rsid w:val="007C3DAA"/>
    <w:rsid w:val="007C62B2"/>
    <w:rsid w:val="007C6938"/>
    <w:rsid w:val="007D1F93"/>
    <w:rsid w:val="007D2F54"/>
    <w:rsid w:val="007F4C1E"/>
    <w:rsid w:val="00803332"/>
    <w:rsid w:val="0081757E"/>
    <w:rsid w:val="008218DF"/>
    <w:rsid w:val="008427E0"/>
    <w:rsid w:val="00871C7A"/>
    <w:rsid w:val="008867AD"/>
    <w:rsid w:val="0089654F"/>
    <w:rsid w:val="008B4581"/>
    <w:rsid w:val="008B7E4A"/>
    <w:rsid w:val="008C23E7"/>
    <w:rsid w:val="008F34D1"/>
    <w:rsid w:val="0090005E"/>
    <w:rsid w:val="00914682"/>
    <w:rsid w:val="009456B4"/>
    <w:rsid w:val="00957A01"/>
    <w:rsid w:val="009A0A30"/>
    <w:rsid w:val="009A7A59"/>
    <w:rsid w:val="009E4AB1"/>
    <w:rsid w:val="009E7B0D"/>
    <w:rsid w:val="009F58BF"/>
    <w:rsid w:val="009F7776"/>
    <w:rsid w:val="00A01C47"/>
    <w:rsid w:val="00A0200B"/>
    <w:rsid w:val="00A067F0"/>
    <w:rsid w:val="00A37E40"/>
    <w:rsid w:val="00A46064"/>
    <w:rsid w:val="00A467ED"/>
    <w:rsid w:val="00A63D82"/>
    <w:rsid w:val="00A91B92"/>
    <w:rsid w:val="00AA54B0"/>
    <w:rsid w:val="00AB18E0"/>
    <w:rsid w:val="00AE050C"/>
    <w:rsid w:val="00AF30FA"/>
    <w:rsid w:val="00B03243"/>
    <w:rsid w:val="00B17E35"/>
    <w:rsid w:val="00B25A5F"/>
    <w:rsid w:val="00B3742D"/>
    <w:rsid w:val="00B60F0F"/>
    <w:rsid w:val="00B630C0"/>
    <w:rsid w:val="00B70010"/>
    <w:rsid w:val="00B7182E"/>
    <w:rsid w:val="00B74C89"/>
    <w:rsid w:val="00B83AF6"/>
    <w:rsid w:val="00BA485B"/>
    <w:rsid w:val="00BA65A7"/>
    <w:rsid w:val="00BB11AB"/>
    <w:rsid w:val="00BB42F3"/>
    <w:rsid w:val="00BF1255"/>
    <w:rsid w:val="00C07088"/>
    <w:rsid w:val="00C07D49"/>
    <w:rsid w:val="00C35BE2"/>
    <w:rsid w:val="00C466DE"/>
    <w:rsid w:val="00C814BD"/>
    <w:rsid w:val="00C855A6"/>
    <w:rsid w:val="00CA4508"/>
    <w:rsid w:val="00CB4562"/>
    <w:rsid w:val="00CD68A0"/>
    <w:rsid w:val="00CD7D5C"/>
    <w:rsid w:val="00CE1C18"/>
    <w:rsid w:val="00CE6D18"/>
    <w:rsid w:val="00D20CE8"/>
    <w:rsid w:val="00D23FDB"/>
    <w:rsid w:val="00D25518"/>
    <w:rsid w:val="00D441B0"/>
    <w:rsid w:val="00D71EFE"/>
    <w:rsid w:val="00D80319"/>
    <w:rsid w:val="00D81042"/>
    <w:rsid w:val="00D866B0"/>
    <w:rsid w:val="00D9497A"/>
    <w:rsid w:val="00DC00C4"/>
    <w:rsid w:val="00DC3188"/>
    <w:rsid w:val="00DC59A1"/>
    <w:rsid w:val="00DD6DF1"/>
    <w:rsid w:val="00DD702B"/>
    <w:rsid w:val="00DE1B48"/>
    <w:rsid w:val="00E0186C"/>
    <w:rsid w:val="00E11DED"/>
    <w:rsid w:val="00E131F5"/>
    <w:rsid w:val="00E157B5"/>
    <w:rsid w:val="00E21678"/>
    <w:rsid w:val="00E21BC7"/>
    <w:rsid w:val="00E363C8"/>
    <w:rsid w:val="00E36A3D"/>
    <w:rsid w:val="00E44A17"/>
    <w:rsid w:val="00E54B1D"/>
    <w:rsid w:val="00E679DC"/>
    <w:rsid w:val="00E8676B"/>
    <w:rsid w:val="00EA03FA"/>
    <w:rsid w:val="00EA0994"/>
    <w:rsid w:val="00EC5A5A"/>
    <w:rsid w:val="00ED5BEB"/>
    <w:rsid w:val="00ED7883"/>
    <w:rsid w:val="00EE4528"/>
    <w:rsid w:val="00EF0AE4"/>
    <w:rsid w:val="00EF1C60"/>
    <w:rsid w:val="00EF3B7C"/>
    <w:rsid w:val="00EF783D"/>
    <w:rsid w:val="00F040D1"/>
    <w:rsid w:val="00F131DB"/>
    <w:rsid w:val="00F346A5"/>
    <w:rsid w:val="00F578E2"/>
    <w:rsid w:val="00F87E0C"/>
    <w:rsid w:val="00F906BE"/>
    <w:rsid w:val="00FB221C"/>
    <w:rsid w:val="00FB7AD7"/>
    <w:rsid w:val="00FD1A91"/>
    <w:rsid w:val="00FD5525"/>
    <w:rsid w:val="00FD635C"/>
    <w:rsid w:val="00FE6632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7EC4"/>
  <w15:chartTrackingRefBased/>
  <w15:docId w15:val="{C9A39FFA-E0B0-4626-A518-4F75D440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13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1382"/>
    <w:pPr>
      <w:spacing w:after="0" w:line="280" w:lineRule="exact"/>
      <w:ind w:left="43"/>
      <w:jc w:val="both"/>
    </w:pPr>
    <w:rPr>
      <w:rFonts w:ascii="Baskerville" w:hAnsi="Baskerville"/>
      <w:spacing w:val="-2"/>
      <w:sz w:val="21"/>
      <w:szCs w:val="21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1382"/>
    <w:rPr>
      <w:rFonts w:ascii="Baskerville" w:eastAsia="Calibri" w:hAnsi="Baskerville" w:cs="Times New Roman"/>
      <w:spacing w:val="-2"/>
      <w:sz w:val="21"/>
      <w:szCs w:val="21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DB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9497A"/>
    <w:rPr>
      <w:color w:val="954F72" w:themeColor="followedHyperlink"/>
      <w:u w:val="single"/>
    </w:rPr>
  </w:style>
  <w:style w:type="paragraph" w:styleId="ListParagraph">
    <w:name w:val="List Paragraph"/>
    <w:aliases w:val="Conclusion de partie,Dot pt,No Spacing1,List Paragraph Char Char Char,Indicator Text,Numbered Para 1,List Paragraph1,Bullet Points,MAIN CONTENT,List Paragraph12,List Paragraph11,OBC Bullet,F5 List Paragraph,LISTA,Fiche List Paragraph"/>
    <w:basedOn w:val="Normal"/>
    <w:link w:val="ListParagraphChar"/>
    <w:uiPriority w:val="34"/>
    <w:qFormat/>
    <w:rsid w:val="00EE4528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452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67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A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6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A4A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635C"/>
    <w:rPr>
      <w:color w:val="605E5C"/>
      <w:shd w:val="clear" w:color="auto" w:fill="E1DFDD"/>
    </w:rPr>
  </w:style>
  <w:style w:type="table" w:customStyle="1" w:styleId="TableGrid0">
    <w:name w:val="TableGrid"/>
    <w:rsid w:val="009E4AB1"/>
    <w:pPr>
      <w:spacing w:after="0" w:line="240" w:lineRule="auto"/>
    </w:pPr>
    <w:rPr>
      <w:rFonts w:eastAsiaTheme="minorEastAsia"/>
      <w:lang w:val="en-IN"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0A3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A3C45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9A7A5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47DC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0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8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8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8E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A24"/>
    <w:rPr>
      <w:color w:val="605E5C"/>
      <w:shd w:val="clear" w:color="auto" w:fill="E1DFDD"/>
    </w:rPr>
  </w:style>
  <w:style w:type="character" w:customStyle="1" w:styleId="ListParagraphChar">
    <w:name w:val="List Paragraph Char"/>
    <w:aliases w:val="Conclusion de partie Char,Dot pt Char,No Spacing1 Char,List Paragraph Char Char Char Char,Indicator Text Char,Numbered Para 1 Char,List Paragraph1 Char,Bullet Points Char,MAIN CONTENT Char,List Paragraph12 Char,List Paragraph11 Char"/>
    <w:basedOn w:val="DefaultParagraphFont"/>
    <w:link w:val="ListParagraph"/>
    <w:uiPriority w:val="34"/>
    <w:qFormat/>
    <w:locked/>
    <w:rsid w:val="005E12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2F35-11EF-488A-AAB8-43D248C9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Centre for Doctoral Studies [MAHE]</cp:lastModifiedBy>
  <cp:revision>2</cp:revision>
  <cp:lastPrinted>2023-07-30T05:44:00Z</cp:lastPrinted>
  <dcterms:created xsi:type="dcterms:W3CDTF">2024-02-19T09:03:00Z</dcterms:created>
  <dcterms:modified xsi:type="dcterms:W3CDTF">2024-02-19T09:03:00Z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4a0e5abecb213b98ee7abc69921bb3773d5879b63f6efabef9d6bddd3a25059d</vt:lpwstr>
  </property>
</Properties>
</file>